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2C1B994C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667875">
              <w:rPr>
                <w:rFonts w:asciiTheme="minorBidi" w:hAnsiTheme="minorBidi"/>
                <w:sz w:val="22"/>
              </w:rPr>
              <w:t>68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7A47E875" w:rsidR="00055C67" w:rsidRDefault="00667875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27984EA0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D567D2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D567D2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085"/>
        <w:gridCol w:w="428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4A0CA0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28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085" w:type="dxa"/>
            <w:vAlign w:val="center"/>
          </w:tcPr>
          <w:p w14:paraId="0E5B9407" w14:textId="4173F1F5" w:rsidR="00055C67" w:rsidRPr="004A0CA0" w:rsidRDefault="004A0CA0">
            <w:pPr>
              <w:jc w:val="center"/>
              <w:rPr>
                <w:sz w:val="20"/>
                <w:szCs w:val="20"/>
              </w:rPr>
            </w:pPr>
            <w:r w:rsidRPr="004A0CA0">
              <w:rPr>
                <w:sz w:val="20"/>
                <w:szCs w:val="20"/>
              </w:rPr>
              <w:t>VD-</w:t>
            </w:r>
            <w:r w:rsidR="00902032" w:rsidRPr="004A0CA0">
              <w:rPr>
                <w:sz w:val="20"/>
                <w:szCs w:val="20"/>
              </w:rPr>
              <w:t>BH-00-PM-100-IN-</w:t>
            </w:r>
            <w:r w:rsidR="00667875" w:rsidRPr="004A0CA0">
              <w:rPr>
                <w:sz w:val="20"/>
                <w:szCs w:val="20"/>
              </w:rPr>
              <w:t>CN</w:t>
            </w:r>
            <w:r w:rsidR="00902032" w:rsidRPr="004A0CA0">
              <w:rPr>
                <w:sz w:val="20"/>
                <w:szCs w:val="20"/>
              </w:rPr>
              <w:t>-</w:t>
            </w:r>
            <w:r w:rsidR="00667875" w:rsidRPr="004A0CA0">
              <w:rPr>
                <w:sz w:val="20"/>
                <w:szCs w:val="20"/>
              </w:rPr>
              <w:t>2020</w:t>
            </w: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A4A76C1" w14:textId="2E2279AC" w:rsidR="00055C67" w:rsidRPr="004A0CA0" w:rsidRDefault="00667875" w:rsidP="00667875">
            <w:pPr>
              <w:rPr>
                <w:sz w:val="20"/>
                <w:szCs w:val="20"/>
              </w:rPr>
            </w:pPr>
            <w:r w:rsidRPr="004A0CA0">
              <w:rPr>
                <w:sz w:val="20"/>
                <w:szCs w:val="20"/>
              </w:rPr>
              <w:t>VALVE AND ACTUATOR SIZING INCLUDING NOISE CALCULATION FOR ESD VALVE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0C67214A" w:rsidR="00055C67" w:rsidRDefault="00667875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7C91E940" w:rsidR="00055C67" w:rsidRDefault="00CC03ED">
            <w:pPr>
              <w:jc w:val="center"/>
            </w:pPr>
            <w:r>
              <w:t>IF</w:t>
            </w:r>
            <w:r w:rsidR="00667875">
              <w:t>R</w:t>
            </w:r>
          </w:p>
        </w:tc>
        <w:tc>
          <w:tcPr>
            <w:tcW w:w="567" w:type="dxa"/>
            <w:vAlign w:val="center"/>
          </w:tcPr>
          <w:p w14:paraId="652143CE" w14:textId="677626B5" w:rsidR="00055C67" w:rsidRDefault="00CC03ED">
            <w:pPr>
              <w:jc w:val="center"/>
            </w:pPr>
            <w:r>
              <w:t>0</w:t>
            </w:r>
            <w:r w:rsidR="000F6D32">
              <w:t>0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20C1D237" w:rsidR="00055C67" w:rsidRDefault="00667875">
            <w:pPr>
              <w:jc w:val="center"/>
            </w:pPr>
            <w:r>
              <w:t>30</w:t>
            </w:r>
          </w:p>
        </w:tc>
      </w:tr>
      <w:tr w:rsidR="007B3CF4" w:rsidRPr="00E219F9" w14:paraId="6CD5A0E6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08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08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08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08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08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08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08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08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08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08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08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08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4A0CA0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08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4A0CA0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08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28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0CA0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67875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6588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3775D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B60C2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06EA3"/>
    <w:rsid w:val="00D16011"/>
    <w:rsid w:val="00D43FBB"/>
    <w:rsid w:val="00D4404B"/>
    <w:rsid w:val="00D45957"/>
    <w:rsid w:val="00D46D84"/>
    <w:rsid w:val="00D53E3D"/>
    <w:rsid w:val="00D567D2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  <w:style w:type="character" w:customStyle="1" w:styleId="fontstyle01">
    <w:name w:val="fontstyle01"/>
    <w:basedOn w:val="DefaultParagraphFont"/>
    <w:rsid w:val="00667875"/>
    <w:rPr>
      <w:rFonts w:ascii="TimesNewRomanPS-BoldMT" w:hAnsi="TimesNewRomanPS-BoldMT" w:hint="default"/>
      <w:b/>
      <w:bCs/>
      <w:i w:val="0"/>
      <w:iCs w:val="0"/>
      <w:color w:val="365F9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35</cp:revision>
  <cp:lastPrinted>2025-03-12T06:02:00Z</cp:lastPrinted>
  <dcterms:created xsi:type="dcterms:W3CDTF">2024-05-28T12:16:00Z</dcterms:created>
  <dcterms:modified xsi:type="dcterms:W3CDTF">2025-03-12T06:02:00Z</dcterms:modified>
</cp:coreProperties>
</file>